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D2" w:rsidRDefault="00D62D08" w:rsidP="00D62D08">
      <w:pPr>
        <w:rPr>
          <w:b/>
          <w:i/>
          <w:sz w:val="24"/>
          <w:szCs w:val="24"/>
          <w:lang w:val="ro-RO"/>
        </w:rPr>
      </w:pPr>
      <w:r>
        <w:rPr>
          <w:b/>
          <w:i/>
          <w:sz w:val="48"/>
          <w:szCs w:val="48"/>
          <w:lang w:val="ro-RO"/>
        </w:rPr>
        <w:t xml:space="preserve">                                Fisa</w:t>
      </w:r>
    </w:p>
    <w:p w:rsidR="00D62D08" w:rsidRDefault="00D62D08" w:rsidP="00D62D08">
      <w:pPr>
        <w:rPr>
          <w:i/>
          <w:sz w:val="24"/>
          <w:szCs w:val="24"/>
          <w:lang w:val="ro-RO"/>
        </w:rPr>
      </w:pPr>
      <w:r>
        <w:rPr>
          <w:b/>
          <w:i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pt;margin-top:49.45pt;width:456pt;height:0;z-index:251658240" o:connectortype="straight"/>
        </w:pict>
      </w:r>
      <w:r w:rsidRPr="00D62D08">
        <w:rPr>
          <w:b/>
          <w:i/>
          <w:sz w:val="26"/>
          <w:szCs w:val="26"/>
          <w:lang w:val="ro-RO"/>
        </w:rPr>
        <w:t>1.Răspunde la întrebari:</w:t>
      </w:r>
      <w:r>
        <w:rPr>
          <w:b/>
          <w:i/>
          <w:sz w:val="26"/>
          <w:szCs w:val="26"/>
          <w:lang w:val="ro-RO"/>
        </w:rPr>
        <w:t xml:space="preserve">                                                                                                                     </w:t>
      </w:r>
      <w:r>
        <w:rPr>
          <w:i/>
          <w:sz w:val="24"/>
          <w:szCs w:val="24"/>
          <w:lang w:val="ro-RO"/>
        </w:rPr>
        <w:t>a)Explică importanța cunoașterii coeficientului de umezire</w:t>
      </w:r>
    </w:p>
    <w:p w:rsidR="00D62D08" w:rsidRDefault="00D62D08" w:rsidP="00D62D08">
      <w:pPr>
        <w:rPr>
          <w:i/>
          <w:sz w:val="24"/>
          <w:szCs w:val="24"/>
          <w:lang w:val="ro-RO"/>
        </w:rPr>
      </w:pPr>
      <w:r>
        <w:rPr>
          <w:i/>
          <w:noProof/>
          <w:sz w:val="24"/>
          <w:szCs w:val="24"/>
          <w:lang w:eastAsia="ru-RU"/>
        </w:rPr>
        <w:pict>
          <v:shape id="_x0000_s1028" type="#_x0000_t32" style="position:absolute;margin-left:8.7pt;margin-top:38.85pt;width:456pt;height:0;z-index:251660288" o:connectortype="straight"/>
        </w:pict>
      </w:r>
      <w:r>
        <w:rPr>
          <w:i/>
          <w:noProof/>
          <w:sz w:val="24"/>
          <w:szCs w:val="24"/>
          <w:lang w:eastAsia="ru-RU"/>
        </w:rPr>
        <w:pict>
          <v:shape id="_x0000_s1027" type="#_x0000_t32" style="position:absolute;margin-left:8.7pt;margin-top:20.85pt;width:456pt;height:0;z-index:251659264" o:connectortype="straight"/>
        </w:pict>
      </w:r>
    </w:p>
    <w:p w:rsidR="00D62D08" w:rsidRDefault="00D62D08" w:rsidP="00D62D08">
      <w:pPr>
        <w:rPr>
          <w:sz w:val="24"/>
          <w:szCs w:val="24"/>
          <w:lang w:val="ro-RO"/>
        </w:rPr>
      </w:pPr>
    </w:p>
    <w:p w:rsidR="00D62D08" w:rsidRDefault="00D62D08" w:rsidP="00D62D08">
      <w:pPr>
        <w:rPr>
          <w:i/>
          <w:sz w:val="24"/>
          <w:szCs w:val="24"/>
          <w:lang w:val="ro-RO"/>
        </w:rPr>
      </w:pPr>
      <w:r>
        <w:rPr>
          <w:i/>
          <w:noProof/>
          <w:sz w:val="24"/>
          <w:szCs w:val="24"/>
          <w:lang w:eastAsia="ru-RU"/>
        </w:rPr>
        <w:pict>
          <v:shape id="_x0000_s1031" type="#_x0000_t32" style="position:absolute;margin-left:8.7pt;margin-top:68.4pt;width:456pt;height:0;z-index:251663360" o:connectortype="straight"/>
        </w:pict>
      </w:r>
      <w:r>
        <w:rPr>
          <w:i/>
          <w:noProof/>
          <w:sz w:val="24"/>
          <w:szCs w:val="24"/>
          <w:lang w:eastAsia="ru-RU"/>
        </w:rPr>
        <w:pict>
          <v:shape id="_x0000_s1029" type="#_x0000_t32" style="position:absolute;margin-left:229.2pt;margin-top:29.4pt;width:235.5pt;height:0;z-index:251661312" o:connectortype="straight"/>
        </w:pict>
      </w:r>
      <w:r w:rsidRPr="00D62D08">
        <w:rPr>
          <w:i/>
          <w:sz w:val="24"/>
          <w:szCs w:val="24"/>
          <w:lang w:val="ro-RO"/>
        </w:rPr>
        <w:t>b)În ce regiuni de pe suprafața terestră se înregistrează cel mai mare și respectiv cel mai mic grad de nebulozitate.Argumentează răspunsul</w:t>
      </w:r>
      <w:r>
        <w:rPr>
          <w:i/>
          <w:sz w:val="24"/>
          <w:szCs w:val="24"/>
          <w:lang w:val="ro-RO"/>
        </w:rPr>
        <w:t>.</w:t>
      </w:r>
    </w:p>
    <w:p w:rsidR="00D62D08" w:rsidRDefault="00D62D08" w:rsidP="00D62D08">
      <w:pPr>
        <w:rPr>
          <w:i/>
          <w:sz w:val="24"/>
          <w:szCs w:val="24"/>
          <w:lang w:val="ro-RO"/>
        </w:rPr>
      </w:pPr>
      <w:r>
        <w:rPr>
          <w:i/>
          <w:noProof/>
          <w:sz w:val="24"/>
          <w:szCs w:val="24"/>
          <w:lang w:eastAsia="ru-RU"/>
        </w:rPr>
        <w:pict>
          <v:shape id="_x0000_s1030" type="#_x0000_t32" style="position:absolute;margin-left:8.7pt;margin-top:4.5pt;width:456pt;height:0;z-index:251662336" o:connectortype="straight"/>
        </w:pict>
      </w:r>
    </w:p>
    <w:p w:rsidR="00370A8A" w:rsidRPr="00370A8A" w:rsidRDefault="00370A8A" w:rsidP="00D62D08">
      <w:pPr>
        <w:rPr>
          <w:b/>
          <w:i/>
          <w:sz w:val="32"/>
          <w:szCs w:val="32"/>
          <w:lang w:val="ro-RO"/>
        </w:rPr>
      </w:pPr>
      <w:r>
        <w:rPr>
          <w:b/>
          <w:i/>
          <w:noProof/>
          <w:sz w:val="24"/>
          <w:szCs w:val="24"/>
          <w:lang w:eastAsia="ru-RU"/>
        </w:rPr>
        <w:pict>
          <v:shape id="_x0000_s1035" type="#_x0000_t32" style="position:absolute;margin-left:4.95pt;margin-top:153.9pt;width:456pt;height:0;z-index:251667456" o:connectortype="straight"/>
        </w:pict>
      </w:r>
      <w:r>
        <w:rPr>
          <w:b/>
          <w:i/>
          <w:noProof/>
          <w:sz w:val="24"/>
          <w:szCs w:val="24"/>
          <w:lang w:eastAsia="ru-RU"/>
        </w:rPr>
        <w:pict>
          <v:shape id="_x0000_s1034" type="#_x0000_t32" style="position:absolute;margin-left:4.95pt;margin-top:133.65pt;width:456pt;height:0;z-index:251666432" o:connectortype="straight"/>
        </w:pict>
      </w:r>
      <w:r>
        <w:rPr>
          <w:b/>
          <w:i/>
          <w:noProof/>
          <w:sz w:val="24"/>
          <w:szCs w:val="24"/>
          <w:lang w:eastAsia="ru-RU"/>
        </w:rPr>
        <w:pict>
          <v:shape id="_x0000_s1033" type="#_x0000_t32" style="position:absolute;margin-left:263.7pt;margin-top:98.4pt;width:84pt;height:0;z-index:251665408" o:connectortype="straight"/>
        </w:pict>
      </w:r>
      <w:r w:rsidR="00D62D08">
        <w:rPr>
          <w:b/>
          <w:i/>
          <w:noProof/>
          <w:sz w:val="24"/>
          <w:szCs w:val="24"/>
          <w:lang w:eastAsia="ru-RU"/>
        </w:rPr>
        <w:pict>
          <v:shape id="_x0000_s1032" type="#_x0000_t32" style="position:absolute;margin-left:355.2pt;margin-top:78.9pt;width:84pt;height:0;z-index:251664384" o:connectortype="straight"/>
        </w:pict>
      </w:r>
      <w:r w:rsidR="00D62D08">
        <w:rPr>
          <w:b/>
          <w:i/>
          <w:sz w:val="24"/>
          <w:szCs w:val="24"/>
          <w:lang w:val="ro-RO"/>
        </w:rPr>
        <w:t xml:space="preserve">2.De ce,cantitate de precipitații atmosferice este mai mică pe litoralul vestic,în zona Tropicului de Sud al Africii,în raport cu partea estică a continentului,de la aceiași latitudine? Doar în ambele cazuri e regiune de litoral!                                                                                                       </w:t>
      </w:r>
      <w:proofErr w:type="spellStart"/>
      <w:r w:rsidR="00D62D08">
        <w:rPr>
          <w:i/>
          <w:sz w:val="24"/>
          <w:szCs w:val="24"/>
          <w:lang w:val="en-US"/>
        </w:rPr>
        <w:t>Argumentează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opinia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ta</w:t>
      </w:r>
      <w:proofErr w:type="gramStart"/>
      <w:r w:rsidR="00D62D08">
        <w:rPr>
          <w:i/>
          <w:sz w:val="24"/>
          <w:szCs w:val="24"/>
          <w:lang w:val="en-US"/>
        </w:rPr>
        <w:t>,folosind</w:t>
      </w:r>
      <w:proofErr w:type="spellEnd"/>
      <w:proofErr w:type="gram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hărțile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pe</w:t>
      </w:r>
      <w:proofErr w:type="spellEnd"/>
      <w:r w:rsidR="00D62D08">
        <w:rPr>
          <w:i/>
          <w:sz w:val="24"/>
          <w:szCs w:val="24"/>
          <w:lang w:val="en-US"/>
        </w:rPr>
        <w:t xml:space="preserve"> care le </w:t>
      </w:r>
      <w:proofErr w:type="spellStart"/>
      <w:r w:rsidR="00D62D08">
        <w:rPr>
          <w:i/>
          <w:sz w:val="24"/>
          <w:szCs w:val="24"/>
          <w:lang w:val="en-US"/>
        </w:rPr>
        <w:t>consideri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necesare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ți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algoritmul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următor</w:t>
      </w:r>
      <w:proofErr w:type="spellEnd"/>
      <w:r w:rsidR="00D62D08">
        <w:rPr>
          <w:i/>
          <w:sz w:val="24"/>
          <w:szCs w:val="24"/>
          <w:lang w:val="en-US"/>
        </w:rPr>
        <w:t>:                a)</w:t>
      </w:r>
      <w:proofErr w:type="spellStart"/>
      <w:r w:rsidR="00D62D08">
        <w:rPr>
          <w:i/>
          <w:sz w:val="24"/>
          <w:szCs w:val="24"/>
          <w:lang w:val="en-US"/>
        </w:rPr>
        <w:t>identifică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cantitatea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medie</w:t>
      </w:r>
      <w:proofErr w:type="spellEnd"/>
      <w:r w:rsidR="00D62D08">
        <w:rPr>
          <w:i/>
          <w:sz w:val="24"/>
          <w:szCs w:val="24"/>
          <w:lang w:val="en-US"/>
        </w:rPr>
        <w:t xml:space="preserve"> de </w:t>
      </w:r>
      <w:proofErr w:type="spellStart"/>
      <w:r w:rsidR="00D62D08">
        <w:rPr>
          <w:i/>
          <w:sz w:val="24"/>
          <w:szCs w:val="24"/>
          <w:lang w:val="en-US"/>
        </w:rPr>
        <w:t>precipitații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atmosferice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în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partea</w:t>
      </w:r>
      <w:proofErr w:type="spellEnd"/>
      <w:r w:rsidR="00D62D08">
        <w:rPr>
          <w:i/>
          <w:sz w:val="24"/>
          <w:szCs w:val="24"/>
          <w:lang w:val="en-US"/>
        </w:rPr>
        <w:t xml:space="preserve"> </w:t>
      </w:r>
      <w:proofErr w:type="spellStart"/>
      <w:r w:rsidR="00D62D08">
        <w:rPr>
          <w:i/>
          <w:sz w:val="24"/>
          <w:szCs w:val="24"/>
          <w:lang w:val="en-US"/>
        </w:rPr>
        <w:t>vestică</w:t>
      </w:r>
      <w:proofErr w:type="spellEnd"/>
      <w:r w:rsidR="00D62D08">
        <w:rPr>
          <w:i/>
          <w:sz w:val="24"/>
          <w:szCs w:val="24"/>
          <w:lang w:val="en-US"/>
        </w:rPr>
        <w:t xml:space="preserve">                                </w:t>
      </w:r>
      <w:r>
        <w:rPr>
          <w:i/>
          <w:sz w:val="24"/>
          <w:szCs w:val="24"/>
          <w:lang w:val="en-US"/>
        </w:rPr>
        <w:t xml:space="preserve">mm </w:t>
      </w:r>
      <w:proofErr w:type="spellStart"/>
      <w:r>
        <w:rPr>
          <w:i/>
          <w:sz w:val="24"/>
          <w:szCs w:val="24"/>
          <w:lang w:val="en-US"/>
        </w:rPr>
        <w:t>și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în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cea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estică</w:t>
      </w:r>
      <w:proofErr w:type="spellEnd"/>
      <w:r>
        <w:rPr>
          <w:i/>
          <w:sz w:val="24"/>
          <w:szCs w:val="24"/>
          <w:lang w:val="en-US"/>
        </w:rPr>
        <w:t xml:space="preserve"> a </w:t>
      </w:r>
      <w:proofErr w:type="spellStart"/>
      <w:r>
        <w:rPr>
          <w:i/>
          <w:sz w:val="24"/>
          <w:szCs w:val="24"/>
          <w:lang w:val="en-US"/>
        </w:rPr>
        <w:t>Africii</w:t>
      </w:r>
      <w:proofErr w:type="spellEnd"/>
      <w:r>
        <w:rPr>
          <w:i/>
          <w:sz w:val="24"/>
          <w:szCs w:val="24"/>
          <w:lang w:val="en-US"/>
        </w:rPr>
        <w:t xml:space="preserve"> la </w:t>
      </w:r>
      <w:proofErr w:type="spellStart"/>
      <w:r>
        <w:rPr>
          <w:i/>
          <w:sz w:val="24"/>
          <w:szCs w:val="24"/>
          <w:lang w:val="en-US"/>
        </w:rPr>
        <w:t>latitudinea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Tropicului</w:t>
      </w:r>
      <w:proofErr w:type="spellEnd"/>
      <w:r>
        <w:rPr>
          <w:i/>
          <w:sz w:val="24"/>
          <w:szCs w:val="24"/>
          <w:lang w:val="en-US"/>
        </w:rPr>
        <w:t xml:space="preserve"> de </w:t>
      </w:r>
      <w:proofErr w:type="spellStart"/>
      <w:r>
        <w:rPr>
          <w:i/>
          <w:sz w:val="24"/>
          <w:szCs w:val="24"/>
          <w:lang w:val="en-US"/>
        </w:rPr>
        <w:t>Sud</w:t>
      </w:r>
      <w:proofErr w:type="spellEnd"/>
      <w:r>
        <w:rPr>
          <w:i/>
          <w:sz w:val="24"/>
          <w:szCs w:val="24"/>
          <w:lang w:val="en-US"/>
        </w:rPr>
        <w:t>:</w:t>
      </w:r>
      <w:r w:rsidR="00D62D08">
        <w:rPr>
          <w:i/>
          <w:sz w:val="24"/>
          <w:szCs w:val="24"/>
          <w:lang w:val="en-US"/>
        </w:rPr>
        <w:t xml:space="preserve">                               </w:t>
      </w:r>
      <w:r>
        <w:rPr>
          <w:i/>
          <w:sz w:val="24"/>
          <w:szCs w:val="24"/>
          <w:lang w:val="en-US"/>
        </w:rPr>
        <w:t>mm;                                         b)</w:t>
      </w:r>
      <w:proofErr w:type="spellStart"/>
      <w:r>
        <w:rPr>
          <w:i/>
          <w:sz w:val="24"/>
          <w:szCs w:val="24"/>
          <w:lang w:val="en-US"/>
        </w:rPr>
        <w:t>dedu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două</w:t>
      </w:r>
      <w:proofErr w:type="spellEnd"/>
      <w:r>
        <w:rPr>
          <w:i/>
          <w:sz w:val="24"/>
          <w:szCs w:val="24"/>
          <w:lang w:val="en-US"/>
        </w:rPr>
        <w:t xml:space="preserve"> cause </w:t>
      </w:r>
      <w:r>
        <w:rPr>
          <w:i/>
          <w:sz w:val="24"/>
          <w:szCs w:val="24"/>
          <w:lang w:val="ro-RO"/>
        </w:rPr>
        <w:t xml:space="preserve">care determină deosebirile;argumentează-le:                                                           </w:t>
      </w:r>
      <w:r>
        <w:rPr>
          <w:b/>
          <w:i/>
          <w:sz w:val="32"/>
          <w:szCs w:val="32"/>
          <w:lang w:val="ro-RO"/>
        </w:rPr>
        <w:t>-</w:t>
      </w:r>
    </w:p>
    <w:p w:rsidR="00370A8A" w:rsidRDefault="00370A8A" w:rsidP="00D62D08">
      <w:pPr>
        <w:rPr>
          <w:b/>
          <w:i/>
          <w:sz w:val="24"/>
          <w:szCs w:val="24"/>
          <w:lang w:val="ro-RO"/>
        </w:rPr>
      </w:pPr>
      <w:r>
        <w:rPr>
          <w:b/>
          <w:i/>
          <w:noProof/>
          <w:sz w:val="24"/>
          <w:szCs w:val="24"/>
          <w:lang w:eastAsia="ru-RU"/>
        </w:rPr>
        <w:pict>
          <v:shape id="_x0000_s1036" type="#_x0000_t32" style="position:absolute;margin-left:4.95pt;margin-top:29.35pt;width:456pt;height:0;z-index:251668480" o:connectortype="straight"/>
        </w:pict>
      </w:r>
    </w:p>
    <w:p w:rsidR="00370A8A" w:rsidRPr="00370A8A" w:rsidRDefault="00370A8A" w:rsidP="00370A8A">
      <w:pPr>
        <w:rPr>
          <w:b/>
          <w:i/>
          <w:sz w:val="36"/>
          <w:szCs w:val="36"/>
          <w:lang w:val="ro-RO"/>
        </w:rPr>
      </w:pPr>
      <w:r>
        <w:rPr>
          <w:b/>
          <w:i/>
          <w:noProof/>
          <w:sz w:val="36"/>
          <w:szCs w:val="36"/>
          <w:lang w:eastAsia="ru-RU"/>
        </w:rPr>
        <w:pict>
          <v:shape id="_x0000_s1039" type="#_x0000_t32" style="position:absolute;margin-left:4.95pt;margin-top:67.4pt;width:456pt;height:0;z-index:251671552" o:connectortype="straight"/>
        </w:pict>
      </w:r>
      <w:r>
        <w:rPr>
          <w:b/>
          <w:i/>
          <w:noProof/>
          <w:sz w:val="36"/>
          <w:szCs w:val="36"/>
          <w:lang w:eastAsia="ru-RU"/>
        </w:rPr>
        <w:pict>
          <v:shape id="_x0000_s1038" type="#_x0000_t32" style="position:absolute;margin-left:4.95pt;margin-top:44.9pt;width:456pt;height:0;z-index:251670528" o:connectortype="straight"/>
        </w:pict>
      </w:r>
      <w:r>
        <w:rPr>
          <w:b/>
          <w:i/>
          <w:noProof/>
          <w:sz w:val="36"/>
          <w:szCs w:val="36"/>
          <w:lang w:eastAsia="ru-RU"/>
        </w:rPr>
        <w:pict>
          <v:shape id="_x0000_s1037" type="#_x0000_t32" style="position:absolute;margin-left:4.95pt;margin-top:23.9pt;width:456pt;height:0;z-index:251669504" o:connectortype="straight"/>
        </w:pict>
      </w:r>
      <w:r>
        <w:rPr>
          <w:b/>
          <w:i/>
          <w:sz w:val="36"/>
          <w:szCs w:val="36"/>
          <w:lang w:val="ro-RO"/>
        </w:rPr>
        <w:t>-</w:t>
      </w:r>
    </w:p>
    <w:sectPr w:rsidR="00370A8A" w:rsidRPr="00370A8A" w:rsidSect="0072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2D08"/>
    <w:rsid w:val="002529B0"/>
    <w:rsid w:val="00271F02"/>
    <w:rsid w:val="00370A8A"/>
    <w:rsid w:val="007253D2"/>
    <w:rsid w:val="00D6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6" type="connector" idref="#_x0000_s1029"/>
        <o:r id="V:Rule7" type="connector" idref="#_x0000_s1030"/>
        <o:r id="V:Rule8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4" type="connector" idref="#_x0000_s1036"/>
        <o:r id="V:Rule15" type="connector" idref="#_x0000_s1037"/>
        <o:r id="V:Rule16" type="connector" idref="#_x0000_s1038"/>
        <o:r id="V:Rule17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Andritchi V</dc:creator>
  <cp:lastModifiedBy>Andritchi V</cp:lastModifiedBy>
  <cp:revision>2</cp:revision>
  <dcterms:created xsi:type="dcterms:W3CDTF">2020-11-26T19:02:00Z</dcterms:created>
  <dcterms:modified xsi:type="dcterms:W3CDTF">2020-11-26T19:02:00Z</dcterms:modified>
</cp:coreProperties>
</file>